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5CD5E" w14:textId="77777777" w:rsidR="00F741AD" w:rsidRDefault="00F741AD" w:rsidP="00F741AD">
      <w:pPr>
        <w:pStyle w:val="NormalWeb"/>
        <w:spacing w:before="0" w:beforeAutospacing="0" w:after="0" w:afterAutospacing="0" w:line="480" w:lineRule="auto"/>
        <w:jc w:val="center"/>
        <w:rPr>
          <w:b/>
          <w:bCs/>
        </w:rPr>
      </w:pPr>
    </w:p>
    <w:p w14:paraId="54645EB9" w14:textId="77777777" w:rsidR="00F741AD" w:rsidRDefault="00F741AD" w:rsidP="00F741AD">
      <w:pPr>
        <w:pStyle w:val="NormalWeb"/>
        <w:spacing w:before="0" w:beforeAutospacing="0" w:after="0" w:afterAutospacing="0" w:line="480" w:lineRule="auto"/>
        <w:jc w:val="center"/>
        <w:rPr>
          <w:b/>
          <w:bCs/>
        </w:rPr>
      </w:pPr>
    </w:p>
    <w:p w14:paraId="2992B54D" w14:textId="77777777" w:rsidR="00F741AD" w:rsidRDefault="00F741AD" w:rsidP="00F741AD">
      <w:pPr>
        <w:pStyle w:val="NormalWeb"/>
        <w:spacing w:before="0" w:beforeAutospacing="0" w:after="0" w:afterAutospacing="0" w:line="480" w:lineRule="auto"/>
        <w:jc w:val="center"/>
        <w:rPr>
          <w:b/>
          <w:bCs/>
        </w:rPr>
      </w:pPr>
    </w:p>
    <w:p w14:paraId="7C42197F" w14:textId="77777777" w:rsidR="00F741AD" w:rsidRDefault="00F741AD" w:rsidP="00F741AD">
      <w:pPr>
        <w:pStyle w:val="NormalWeb"/>
        <w:spacing w:before="0" w:beforeAutospacing="0" w:after="0" w:afterAutospacing="0" w:line="480" w:lineRule="auto"/>
        <w:jc w:val="center"/>
        <w:rPr>
          <w:b/>
          <w:bCs/>
        </w:rPr>
      </w:pPr>
    </w:p>
    <w:p w14:paraId="0ED904C4" w14:textId="77777777" w:rsidR="00F741AD" w:rsidRDefault="00F741AD" w:rsidP="00F741AD">
      <w:pPr>
        <w:pStyle w:val="NormalWeb"/>
        <w:spacing w:before="0" w:beforeAutospacing="0" w:after="0" w:afterAutospacing="0" w:line="480" w:lineRule="auto"/>
        <w:jc w:val="center"/>
        <w:rPr>
          <w:b/>
          <w:bCs/>
        </w:rPr>
      </w:pPr>
    </w:p>
    <w:p w14:paraId="36988EC6" w14:textId="77777777" w:rsidR="00F741AD" w:rsidRDefault="00F741AD" w:rsidP="00F741AD">
      <w:pPr>
        <w:pStyle w:val="NormalWeb"/>
        <w:spacing w:before="0" w:beforeAutospacing="0" w:after="0" w:afterAutospacing="0" w:line="480" w:lineRule="auto"/>
        <w:jc w:val="center"/>
        <w:rPr>
          <w:b/>
          <w:bCs/>
        </w:rPr>
      </w:pPr>
    </w:p>
    <w:p w14:paraId="15AA04EB" w14:textId="77777777" w:rsidR="00F741AD" w:rsidRDefault="00F741AD" w:rsidP="00F741AD">
      <w:pPr>
        <w:pStyle w:val="NormalWeb"/>
        <w:spacing w:before="0" w:beforeAutospacing="0" w:after="0" w:afterAutospacing="0" w:line="480" w:lineRule="auto"/>
        <w:jc w:val="center"/>
        <w:rPr>
          <w:b/>
          <w:bCs/>
        </w:rPr>
      </w:pPr>
    </w:p>
    <w:p w14:paraId="368B6DAF" w14:textId="77777777" w:rsidR="00F741AD" w:rsidRDefault="00F741AD" w:rsidP="00F741AD">
      <w:pPr>
        <w:pStyle w:val="NormalWeb"/>
        <w:spacing w:before="0" w:beforeAutospacing="0" w:after="0" w:afterAutospacing="0" w:line="480" w:lineRule="auto"/>
        <w:jc w:val="center"/>
        <w:rPr>
          <w:b/>
          <w:bCs/>
        </w:rPr>
      </w:pPr>
    </w:p>
    <w:p w14:paraId="1DFBA2E6" w14:textId="77777777" w:rsidR="00F741AD" w:rsidRDefault="00F741AD" w:rsidP="00F741AD">
      <w:pPr>
        <w:pStyle w:val="NormalWeb"/>
        <w:spacing w:before="0" w:beforeAutospacing="0" w:after="0" w:afterAutospacing="0" w:line="480" w:lineRule="auto"/>
        <w:jc w:val="center"/>
        <w:rPr>
          <w:b/>
          <w:bCs/>
        </w:rPr>
      </w:pPr>
    </w:p>
    <w:p w14:paraId="59A5209A" w14:textId="77777777" w:rsidR="00F741AD" w:rsidRDefault="00F741AD" w:rsidP="00F741AD">
      <w:pPr>
        <w:pStyle w:val="NormalWeb"/>
        <w:spacing w:before="0" w:beforeAutospacing="0" w:after="0" w:afterAutospacing="0" w:line="480" w:lineRule="auto"/>
        <w:jc w:val="center"/>
        <w:rPr>
          <w:b/>
          <w:bCs/>
        </w:rPr>
      </w:pPr>
    </w:p>
    <w:p w14:paraId="2EE0A5FD" w14:textId="4226B123" w:rsidR="00F741AD" w:rsidRPr="00EB0CB4" w:rsidRDefault="000C5BB8" w:rsidP="00F741AD">
      <w:pPr>
        <w:pStyle w:val="NormalWeb"/>
        <w:spacing w:before="0" w:beforeAutospacing="0" w:after="0" w:afterAutospacing="0" w:line="480" w:lineRule="auto"/>
        <w:jc w:val="center"/>
        <w:rPr>
          <w:b/>
          <w:bCs/>
        </w:rPr>
      </w:pPr>
      <w:r>
        <w:rPr>
          <w:b/>
          <w:bCs/>
        </w:rPr>
        <w:t>Police</w:t>
      </w:r>
      <w:r w:rsidR="00CD0957">
        <w:rPr>
          <w:b/>
          <w:bCs/>
        </w:rPr>
        <w:t xml:space="preserve"> System and Practices</w:t>
      </w:r>
    </w:p>
    <w:p w14:paraId="7B4C9FEA" w14:textId="77777777" w:rsidR="00F741AD" w:rsidRPr="006A7A77" w:rsidRDefault="00F741AD" w:rsidP="00F741AD">
      <w:pPr>
        <w:pStyle w:val="NormalWeb"/>
        <w:spacing w:before="0" w:beforeAutospacing="0" w:after="0" w:afterAutospacing="0" w:line="480" w:lineRule="auto"/>
        <w:jc w:val="center"/>
        <w:rPr>
          <w:color w:val="0E101A"/>
        </w:rPr>
      </w:pPr>
      <w:r w:rsidRPr="006A7A77">
        <w:rPr>
          <w:color w:val="0E101A"/>
        </w:rPr>
        <w:t>Name</w:t>
      </w:r>
    </w:p>
    <w:p w14:paraId="459FDF60" w14:textId="77777777" w:rsidR="00F741AD" w:rsidRPr="006A7A77" w:rsidRDefault="00F741AD" w:rsidP="00F741AD">
      <w:pPr>
        <w:pStyle w:val="NormalWeb"/>
        <w:spacing w:before="0" w:beforeAutospacing="0" w:after="0" w:afterAutospacing="0" w:line="480" w:lineRule="auto"/>
        <w:jc w:val="center"/>
        <w:rPr>
          <w:color w:val="0E101A"/>
        </w:rPr>
      </w:pPr>
      <w:r w:rsidRPr="006A7A77">
        <w:rPr>
          <w:color w:val="0E101A"/>
        </w:rPr>
        <w:t>Institution</w:t>
      </w:r>
    </w:p>
    <w:p w14:paraId="6C033EDD" w14:textId="77777777" w:rsidR="00F741AD" w:rsidRDefault="00F741AD" w:rsidP="00F741AD">
      <w:pPr>
        <w:pStyle w:val="NormalWeb"/>
        <w:spacing w:before="0" w:beforeAutospacing="0" w:after="0" w:afterAutospacing="0" w:line="480" w:lineRule="auto"/>
        <w:jc w:val="center"/>
        <w:rPr>
          <w:color w:val="0E101A"/>
        </w:rPr>
      </w:pPr>
      <w:r w:rsidRPr="006A7A77">
        <w:rPr>
          <w:color w:val="0E101A"/>
        </w:rPr>
        <w:t>Date</w:t>
      </w:r>
    </w:p>
    <w:p w14:paraId="538FA2C3" w14:textId="77777777" w:rsidR="00F741AD" w:rsidRPr="001A07B1" w:rsidRDefault="00F741AD" w:rsidP="00F741AD">
      <w:pPr>
        <w:rPr>
          <w:rFonts w:ascii="Times New Roman" w:eastAsia="Times New Roman" w:hAnsi="Times New Roman" w:cs="Times New Roman"/>
          <w:color w:val="0E101A"/>
          <w:sz w:val="24"/>
          <w:szCs w:val="24"/>
        </w:rPr>
      </w:pPr>
      <w:r>
        <w:rPr>
          <w:color w:val="0E101A"/>
        </w:rPr>
        <w:br w:type="page"/>
      </w:r>
    </w:p>
    <w:p w14:paraId="324F935E" w14:textId="60519B43" w:rsidR="00CD0957" w:rsidRPr="00EB0CB4" w:rsidRDefault="00CD0957" w:rsidP="00CD0957">
      <w:pPr>
        <w:pStyle w:val="NormalWeb"/>
        <w:spacing w:before="0" w:beforeAutospacing="0" w:after="0" w:afterAutospacing="0" w:line="480" w:lineRule="auto"/>
        <w:jc w:val="center"/>
        <w:rPr>
          <w:b/>
          <w:bCs/>
        </w:rPr>
      </w:pPr>
      <w:r>
        <w:rPr>
          <w:b/>
          <w:bCs/>
        </w:rPr>
        <w:lastRenderedPageBreak/>
        <w:t>Police System and Practices</w:t>
      </w:r>
    </w:p>
    <w:p w14:paraId="3273D085" w14:textId="0451C841" w:rsidR="00836DB8" w:rsidRDefault="00836DB8" w:rsidP="00836DB8">
      <w:pPr>
        <w:pStyle w:val="NormalWeb"/>
        <w:spacing w:before="0" w:beforeAutospacing="0" w:after="0" w:afterAutospacing="0" w:line="480" w:lineRule="auto"/>
        <w:ind w:firstLine="720"/>
        <w:jc w:val="both"/>
        <w:rPr>
          <w:color w:val="0E101A"/>
        </w:rPr>
      </w:pPr>
      <w:r>
        <w:rPr>
          <w:color w:val="0E101A"/>
        </w:rPr>
        <w:t>Law enforcement organizations are entrusted with a wide range of responsibilities, all of which necessitate a high degree of integrity within police entities and supervision. If this does not work well, police officers may be more prone to acting illegally outside of their purview. Maintaining public safety and adequate policing requires strong relationships of mutual trust between police law enforcement and the society they serve</w:t>
      </w:r>
      <w:r w:rsidR="00A54B0F">
        <w:rPr>
          <w:color w:val="0E101A"/>
        </w:rPr>
        <w:t>, which has been low recently. In light of police system and practices, t</w:t>
      </w:r>
      <w:r>
        <w:rPr>
          <w:color w:val="0E101A"/>
        </w:rPr>
        <w:t xml:space="preserve">his paper discusses </w:t>
      </w:r>
      <w:r w:rsidR="00A54B0F">
        <w:rPr>
          <w:color w:val="0E101A"/>
        </w:rPr>
        <w:t>the</w:t>
      </w:r>
      <w:r>
        <w:rPr>
          <w:color w:val="0E101A"/>
        </w:rPr>
        <w:t xml:space="preserve"> adjustments </w:t>
      </w:r>
      <w:r w:rsidR="00A54B0F">
        <w:rPr>
          <w:color w:val="0E101A"/>
        </w:rPr>
        <w:t xml:space="preserve">that </w:t>
      </w:r>
      <w:r>
        <w:rPr>
          <w:color w:val="0E101A"/>
        </w:rPr>
        <w:t>police agencies should make to continue their public service obligation and restore public trust.</w:t>
      </w:r>
    </w:p>
    <w:p w14:paraId="20134B32" w14:textId="46B617F9" w:rsidR="00836DB8" w:rsidRPr="001645B7" w:rsidRDefault="00836DB8" w:rsidP="00836DB8">
      <w:pPr>
        <w:pStyle w:val="NormalWeb"/>
        <w:spacing w:before="0" w:beforeAutospacing="0" w:after="0" w:afterAutospacing="0" w:line="480" w:lineRule="auto"/>
        <w:jc w:val="center"/>
        <w:rPr>
          <w:b/>
          <w:bCs/>
          <w:color w:val="0E101A"/>
        </w:rPr>
      </w:pPr>
      <w:r>
        <w:rPr>
          <w:b/>
          <w:bCs/>
          <w:color w:val="0E101A"/>
        </w:rPr>
        <w:t xml:space="preserve">The </w:t>
      </w:r>
      <w:r w:rsidR="00A5134C">
        <w:rPr>
          <w:b/>
          <w:bCs/>
          <w:color w:val="0E101A"/>
        </w:rPr>
        <w:t xml:space="preserve">Role of </w:t>
      </w:r>
      <w:r>
        <w:rPr>
          <w:b/>
          <w:bCs/>
          <w:color w:val="0E101A"/>
        </w:rPr>
        <w:t xml:space="preserve">Police </w:t>
      </w:r>
      <w:r w:rsidR="00A5134C">
        <w:rPr>
          <w:b/>
          <w:bCs/>
          <w:color w:val="0E101A"/>
        </w:rPr>
        <w:t xml:space="preserve">in </w:t>
      </w:r>
      <w:r>
        <w:rPr>
          <w:b/>
          <w:bCs/>
          <w:color w:val="0E101A"/>
        </w:rPr>
        <w:t xml:space="preserve">America </w:t>
      </w:r>
      <w:r w:rsidR="00A54B0F">
        <w:rPr>
          <w:b/>
          <w:bCs/>
          <w:color w:val="0E101A"/>
        </w:rPr>
        <w:t>in t</w:t>
      </w:r>
      <w:r w:rsidR="00A5134C">
        <w:rPr>
          <w:b/>
          <w:bCs/>
          <w:color w:val="0E101A"/>
        </w:rPr>
        <w:t>he Context of a Democratic Society</w:t>
      </w:r>
    </w:p>
    <w:p w14:paraId="1F387E94" w14:textId="2B334138" w:rsidR="00836DB8" w:rsidRDefault="00836DB8" w:rsidP="00836DB8">
      <w:pPr>
        <w:pStyle w:val="NormalWeb"/>
        <w:spacing w:before="0" w:beforeAutospacing="0" w:after="0" w:afterAutospacing="0" w:line="480" w:lineRule="auto"/>
        <w:ind w:firstLine="720"/>
        <w:jc w:val="both"/>
        <w:rPr>
          <w:color w:val="0E101A"/>
        </w:rPr>
      </w:pPr>
      <w:r>
        <w:rPr>
          <w:color w:val="0E101A"/>
        </w:rPr>
        <w:t>There are organizations whose task is to provide law enforcem</w:t>
      </w:r>
      <w:r w:rsidR="00A54B0F">
        <w:rPr>
          <w:color w:val="0E101A"/>
        </w:rPr>
        <w:t>ent services and agencies with a law enforcement section</w:t>
      </w:r>
      <w:r>
        <w:rPr>
          <w:color w:val="0E101A"/>
        </w:rPr>
        <w:t xml:space="preserve"> or component within a broader organization in America. Local, state, and federal law enforcement agencies are the three main types. Police and sheriff departments are among the local law enforcement agencies, the state or highway patrol are examples of state agencies and, the FBI and the US Secret Service are two federal agencies (Osse, 2016). The police have specific mandates in all the democratic states in the US. The security sector refers to the mechanisms put in place by governments to protect people's rights, create and maintain order, and ensure stabil</w:t>
      </w:r>
      <w:r w:rsidR="00A54B0F">
        <w:rPr>
          <w:color w:val="0E101A"/>
        </w:rPr>
        <w:t>ity and security (Osse, 2016). In addition, t</w:t>
      </w:r>
      <w:r>
        <w:rPr>
          <w:color w:val="0E101A"/>
        </w:rPr>
        <w:t>he police have some powers allowing them to carry out their mandate, which is the power to arrest, detain and use force, placing them in a complex position in a democratic state.</w:t>
      </w:r>
    </w:p>
    <w:p w14:paraId="555CBD32" w14:textId="25821027" w:rsidR="00836DB8" w:rsidRPr="00516E81" w:rsidRDefault="00836DB8" w:rsidP="00836DB8">
      <w:pPr>
        <w:pStyle w:val="NormalWeb"/>
        <w:spacing w:before="0" w:beforeAutospacing="0" w:after="0" w:afterAutospacing="0" w:line="480" w:lineRule="auto"/>
        <w:jc w:val="center"/>
        <w:rPr>
          <w:b/>
          <w:bCs/>
          <w:color w:val="0E101A"/>
        </w:rPr>
      </w:pPr>
      <w:r>
        <w:rPr>
          <w:b/>
          <w:bCs/>
          <w:color w:val="0E101A"/>
        </w:rPr>
        <w:t xml:space="preserve">Methods </w:t>
      </w:r>
      <w:r w:rsidR="00A5134C">
        <w:rPr>
          <w:b/>
          <w:bCs/>
          <w:color w:val="0E101A"/>
        </w:rPr>
        <w:t>Used to Ensure Police Accountability</w:t>
      </w:r>
    </w:p>
    <w:p w14:paraId="61D3014D" w14:textId="678A32E2" w:rsidR="00836DB8" w:rsidRDefault="00836DB8" w:rsidP="00836DB8">
      <w:pPr>
        <w:pStyle w:val="NormalWeb"/>
        <w:spacing w:before="0" w:beforeAutospacing="0" w:after="0" w:afterAutospacing="0" w:line="480" w:lineRule="auto"/>
        <w:ind w:firstLine="720"/>
        <w:jc w:val="both"/>
        <w:rPr>
          <w:color w:val="0E101A"/>
        </w:rPr>
      </w:pPr>
      <w:r>
        <w:rPr>
          <w:color w:val="0E101A"/>
        </w:rPr>
        <w:t xml:space="preserve">To ensure that these influences are properly used in the public interest, adequate control mechanisms are required. The police, </w:t>
      </w:r>
      <w:r w:rsidR="00A54B0F">
        <w:rPr>
          <w:color w:val="0E101A"/>
        </w:rPr>
        <w:t>like</w:t>
      </w:r>
      <w:r>
        <w:rPr>
          <w:color w:val="0E101A"/>
        </w:rPr>
        <w:t xml:space="preserve"> other public service</w:t>
      </w:r>
      <w:r w:rsidR="00A54B0F">
        <w:rPr>
          <w:color w:val="0E101A"/>
        </w:rPr>
        <w:t xml:space="preserve"> providers</w:t>
      </w:r>
      <w:r>
        <w:rPr>
          <w:color w:val="0E101A"/>
        </w:rPr>
        <w:t xml:space="preserve">, must function with fairness and accountability. Improving police accountability and integrity is solely intended to </w:t>
      </w:r>
      <w:r>
        <w:rPr>
          <w:color w:val="0E101A"/>
        </w:rPr>
        <w:lastRenderedPageBreak/>
        <w:t xml:space="preserve">establish, restore, or improve public trust and recreate the legitimacy crucial for successful policing (Osse, 2016). Accountable policing entails officers agreeing to be questioned about their actions and choices and the repercussions of being found guilty of wrongdoing, which may include sanctions and having to compensate victims (Osse, 2016). One </w:t>
      </w:r>
      <w:r w:rsidR="00A54B0F">
        <w:rPr>
          <w:color w:val="0E101A"/>
        </w:rPr>
        <w:t xml:space="preserve">of the </w:t>
      </w:r>
      <w:r>
        <w:rPr>
          <w:color w:val="0E101A"/>
        </w:rPr>
        <w:t xml:space="preserve">means of ensuring accountability is enhanced is through creating a system of civilian oversight. Complying </w:t>
      </w:r>
      <w:r w:rsidR="00A54B0F">
        <w:rPr>
          <w:color w:val="0E101A"/>
        </w:rPr>
        <w:t>with</w:t>
      </w:r>
      <w:r>
        <w:rPr>
          <w:color w:val="0E101A"/>
        </w:rPr>
        <w:t xml:space="preserve"> civilian scrutiny from the outside is a symbol of a democratic police force, which is proactive and accountable to the public's requirements (0sse, 2016). Establishing civilian oversight can be through demilitarizing the police, ensuring they report to civilians instead of military agencies. Accountability is also achieved when the law-enforcers are ready to be scrutinized not only by committees, the judges</w:t>
      </w:r>
      <w:r w:rsidR="00A54B0F">
        <w:rPr>
          <w:color w:val="0E101A"/>
        </w:rPr>
        <w:t>,</w:t>
      </w:r>
      <w:r>
        <w:rPr>
          <w:color w:val="0E101A"/>
        </w:rPr>
        <w:t xml:space="preserve"> and the media but also by the public civil society and independent audit authorities and the legislature. </w:t>
      </w:r>
    </w:p>
    <w:p w14:paraId="76E5D484" w14:textId="457D04DF" w:rsidR="00836DB8" w:rsidRDefault="00836DB8" w:rsidP="00836DB8">
      <w:pPr>
        <w:pStyle w:val="NormalWeb"/>
        <w:spacing w:before="0" w:beforeAutospacing="0" w:after="0" w:afterAutospacing="0" w:line="480" w:lineRule="auto"/>
        <w:jc w:val="center"/>
        <w:rPr>
          <w:color w:val="0E101A"/>
        </w:rPr>
      </w:pPr>
      <w:r>
        <w:rPr>
          <w:rStyle w:val="Strong"/>
          <w:color w:val="0E101A"/>
        </w:rPr>
        <w:t xml:space="preserve">Historical </w:t>
      </w:r>
      <w:r w:rsidR="00A5134C">
        <w:rPr>
          <w:rStyle w:val="Strong"/>
          <w:color w:val="0E101A"/>
        </w:rPr>
        <w:t xml:space="preserve">Development of Policing </w:t>
      </w:r>
      <w:r w:rsidR="00D021E7">
        <w:rPr>
          <w:rStyle w:val="Strong"/>
          <w:color w:val="0E101A"/>
        </w:rPr>
        <w:t>i</w:t>
      </w:r>
      <w:r w:rsidR="00A5134C">
        <w:rPr>
          <w:rStyle w:val="Strong"/>
          <w:color w:val="0E101A"/>
        </w:rPr>
        <w:t xml:space="preserve">n </w:t>
      </w:r>
      <w:r w:rsidR="00D021E7">
        <w:rPr>
          <w:rStyle w:val="Strong"/>
          <w:color w:val="0E101A"/>
        </w:rPr>
        <w:t>t</w:t>
      </w:r>
      <w:r w:rsidR="00A5134C">
        <w:rPr>
          <w:rStyle w:val="Strong"/>
          <w:color w:val="0E101A"/>
        </w:rPr>
        <w:t xml:space="preserve">he </w:t>
      </w:r>
      <w:r>
        <w:rPr>
          <w:rStyle w:val="Strong"/>
          <w:color w:val="0E101A"/>
        </w:rPr>
        <w:t>US</w:t>
      </w:r>
    </w:p>
    <w:p w14:paraId="6A16BB38" w14:textId="1CB3F032" w:rsidR="00836DB8" w:rsidRDefault="00836DB8" w:rsidP="00836DB8">
      <w:pPr>
        <w:pStyle w:val="NormalWeb"/>
        <w:spacing w:before="0" w:beforeAutospacing="0" w:after="0" w:afterAutospacing="0" w:line="480" w:lineRule="auto"/>
        <w:ind w:firstLine="720"/>
        <w:jc w:val="both"/>
        <w:rPr>
          <w:color w:val="0E101A"/>
        </w:rPr>
      </w:pPr>
      <w:r>
        <w:rPr>
          <w:color w:val="0E101A"/>
        </w:rPr>
        <w:t xml:space="preserve">The policing history in the United States is frequently told through deliberations of eighteenth and nineteenth-century urban centers, especially in the country's northern regions. The model of policing developed in England, London, through the Metropolitan Police Act of 1829 and the viewpoints of Sir Robert Peel influenced American policing in the Northern parts of the country (Brown, 2019). As history detects, </w:t>
      </w:r>
      <w:r w:rsidR="00A54B0F">
        <w:rPr>
          <w:color w:val="0E101A"/>
        </w:rPr>
        <w:t xml:space="preserve">policing in the United States </w:t>
      </w:r>
      <w:r>
        <w:rPr>
          <w:color w:val="0E101A"/>
        </w:rPr>
        <w:t>evolved differently in the Frontier and Southern regions. Each of these regions was distinct in terms of how it was socially organized, which political forces dominated or affected societal functions, and the natural and perceived social problems it faced (Brown, 2019). Law and enforcement drastically evolved in the Frontier and South, and the traditions of these zones are essential fragments of American policing. </w:t>
      </w:r>
    </w:p>
    <w:p w14:paraId="05194982" w14:textId="77777777" w:rsidR="00836DB8" w:rsidRDefault="00836DB8" w:rsidP="00836DB8">
      <w:pPr>
        <w:pStyle w:val="NormalWeb"/>
        <w:spacing w:before="0" w:beforeAutospacing="0" w:after="0" w:afterAutospacing="0" w:line="480" w:lineRule="auto"/>
        <w:ind w:firstLine="720"/>
        <w:jc w:val="both"/>
        <w:rPr>
          <w:color w:val="0E101A"/>
        </w:rPr>
      </w:pPr>
      <w:r>
        <w:rPr>
          <w:color w:val="0E101A"/>
        </w:rPr>
        <w:lastRenderedPageBreak/>
        <w:t>Various organized police forces arose across America from the colonial period to the late nineteenth century (Brown, 2019). Law enforcement, like early policing on the other side of the Atlantic, started as a private affair before becoming public, and the number and influence of police agencies increased as they became more developed as a result of the demands and pressures of the workplace.</w:t>
      </w:r>
    </w:p>
    <w:p w14:paraId="3625C4DD" w14:textId="77777777" w:rsidR="00836DB8" w:rsidRDefault="00836DB8" w:rsidP="00836DB8">
      <w:pPr>
        <w:pStyle w:val="NormalWeb"/>
        <w:spacing w:before="0" w:beforeAutospacing="0" w:after="0" w:afterAutospacing="0" w:line="480" w:lineRule="auto"/>
        <w:jc w:val="center"/>
        <w:rPr>
          <w:color w:val="0E101A"/>
        </w:rPr>
      </w:pPr>
      <w:r>
        <w:rPr>
          <w:rStyle w:val="Strong"/>
          <w:color w:val="0E101A"/>
        </w:rPr>
        <w:t>Selection Process for Police Officers</w:t>
      </w:r>
    </w:p>
    <w:p w14:paraId="61FE1472" w14:textId="1BF0CC49" w:rsidR="00836DB8" w:rsidRDefault="00836DB8" w:rsidP="00836DB8">
      <w:pPr>
        <w:pStyle w:val="NormalWeb"/>
        <w:spacing w:before="0" w:beforeAutospacing="0" w:after="0" w:afterAutospacing="0" w:line="480" w:lineRule="auto"/>
        <w:ind w:firstLine="720"/>
        <w:jc w:val="both"/>
        <w:rPr>
          <w:color w:val="0E101A"/>
        </w:rPr>
      </w:pPr>
      <w:r>
        <w:rPr>
          <w:color w:val="0E101A"/>
        </w:rPr>
        <w:t xml:space="preserve">Selection and training aim to ensure that police agency is manned by individuals who can uphold and maintain integrity principles. For the selection process to be fair, people should be aware of vacancies and </w:t>
      </w:r>
      <w:r w:rsidR="00EA0FE9">
        <w:rPr>
          <w:color w:val="0E101A"/>
        </w:rPr>
        <w:t xml:space="preserve">be </w:t>
      </w:r>
      <w:r>
        <w:rPr>
          <w:color w:val="0E101A"/>
        </w:rPr>
        <w:t xml:space="preserve">capable and ready to apply for police positions, according to recruitment practices (Osse, 2016). They should be created so that the police represent the population they serve primarily in communities facing post-conflict issues. Selection criteria should be fair, transparent and must strive to make a representative, high-integrity police force in which officers perform predetermined tasks. The process should include background checks for; gender-based violence, criminal records, active discriminatory </w:t>
      </w:r>
      <w:r w:rsidR="009755DA">
        <w:rPr>
          <w:color w:val="0E101A"/>
        </w:rPr>
        <w:t>behavior</w:t>
      </w:r>
      <w:r>
        <w:rPr>
          <w:color w:val="0E101A"/>
        </w:rPr>
        <w:t>, human rights violation and, the desire to accept an oath that emphasizes, at the very least, respect for human rights principles and the avoidance of corruption (Osse, 2016).</w:t>
      </w:r>
    </w:p>
    <w:p w14:paraId="6B634229" w14:textId="7206A2CB" w:rsidR="00836DB8" w:rsidRDefault="00836DB8" w:rsidP="00836DB8">
      <w:pPr>
        <w:pStyle w:val="NormalWeb"/>
        <w:spacing w:before="0" w:beforeAutospacing="0" w:after="0" w:afterAutospacing="0" w:line="480" w:lineRule="auto"/>
        <w:jc w:val="center"/>
        <w:rPr>
          <w:color w:val="0E101A"/>
        </w:rPr>
      </w:pPr>
      <w:r>
        <w:rPr>
          <w:rStyle w:val="Strong"/>
          <w:color w:val="0E101A"/>
        </w:rPr>
        <w:t xml:space="preserve">Organizational </w:t>
      </w:r>
      <w:r w:rsidR="00D021E7">
        <w:rPr>
          <w:rStyle w:val="Strong"/>
          <w:color w:val="0E101A"/>
        </w:rPr>
        <w:t>Structures, Police Strategies and Tactics Used to Ensure Police Effectiveness and Equity</w:t>
      </w:r>
    </w:p>
    <w:p w14:paraId="59EE1C8C" w14:textId="7FD9CE4E" w:rsidR="00836DB8" w:rsidRDefault="00836DB8" w:rsidP="00836DB8">
      <w:pPr>
        <w:pStyle w:val="NormalWeb"/>
        <w:spacing w:before="0" w:beforeAutospacing="0" w:after="0" w:afterAutospacing="0" w:line="480" w:lineRule="auto"/>
        <w:ind w:firstLine="720"/>
        <w:jc w:val="both"/>
        <w:rPr>
          <w:color w:val="0E101A"/>
        </w:rPr>
      </w:pPr>
      <w:r>
        <w:rPr>
          <w:color w:val="0E101A"/>
        </w:rPr>
        <w:t xml:space="preserve">Programmatic advancements develop new operational procedures for utilizing an organization's resources to achieve specific goals. These programs may include using police officers to provide narcotics education in schools and giving victim-resistance training to women (Braga et al., 2006). Some of the new police strategies applied in the present-day force include strategic innovations such as Changing the focus of incident resolution from "law enforcement" </w:t>
      </w:r>
      <w:r>
        <w:rPr>
          <w:color w:val="0E101A"/>
        </w:rPr>
        <w:lastRenderedPageBreak/>
        <w:t>to "problem-solving," establishing collaborative relationships with community groups as a strategy for combating drug markets and identifying citizen satisfaction as a key performance indicator (Brown, 2019). These strategies are essential since they alter some of the basic understanding of the means or ends of policing and the main structures of accountability and police effectiveness that govern the overall police efforts under the model of policing (Brown, 2019).Changes in how police departments prepare themselves are referred to as administrative innovations to carry out operations or report on their achievements, such as measuring the performance of a police officer or the whole department and changing staff practices and policies like new training tactics, new recruiting methods</w:t>
      </w:r>
      <w:r w:rsidR="00EA0FE9">
        <w:rPr>
          <w:color w:val="0E101A"/>
        </w:rPr>
        <w:t>,</w:t>
      </w:r>
      <w:r>
        <w:rPr>
          <w:color w:val="0E101A"/>
        </w:rPr>
        <w:t xml:space="preserve"> and new supervisory techniques (Osse, 2016).</w:t>
      </w:r>
    </w:p>
    <w:p w14:paraId="35779ABC" w14:textId="19D8821A" w:rsidR="00D021E7" w:rsidRPr="00D021E7" w:rsidRDefault="008D0C5C" w:rsidP="00836DB8">
      <w:pPr>
        <w:pStyle w:val="NormalWeb"/>
        <w:spacing w:before="0" w:beforeAutospacing="0" w:after="0" w:afterAutospacing="0" w:line="480" w:lineRule="auto"/>
        <w:ind w:firstLine="720"/>
        <w:jc w:val="both"/>
        <w:rPr>
          <w:b/>
          <w:bCs/>
          <w:color w:val="0E101A"/>
        </w:rPr>
      </w:pPr>
      <w:r>
        <w:rPr>
          <w:b/>
          <w:bCs/>
          <w:color w:val="0E101A"/>
        </w:rPr>
        <w:t>How Ethical Criminal Justice System Protects American Freedom and Rights</w:t>
      </w:r>
    </w:p>
    <w:p w14:paraId="1B7EBEB7" w14:textId="1E466566" w:rsidR="009D044B" w:rsidRDefault="00836DB8" w:rsidP="00EA0FE9">
      <w:pPr>
        <w:pStyle w:val="NormalWeb"/>
        <w:spacing w:before="0" w:beforeAutospacing="0" w:after="0" w:afterAutospacing="0" w:line="480" w:lineRule="auto"/>
        <w:ind w:firstLine="720"/>
        <w:jc w:val="both"/>
        <w:rPr>
          <w:color w:val="0E101A"/>
        </w:rPr>
      </w:pPr>
      <w:r>
        <w:rPr>
          <w:color w:val="0E101A"/>
        </w:rPr>
        <w:t>The American citizens' rights and freedoms are protected under the first ten amendments of the constitution, which came to pass in 1791</w:t>
      </w:r>
      <w:r w:rsidR="00EA0FE9">
        <w:rPr>
          <w:color w:val="0E101A"/>
        </w:rPr>
        <w:t xml:space="preserve"> (</w:t>
      </w:r>
      <w:r w:rsidR="00EA0FE9">
        <w:rPr>
          <w:color w:val="0E101A"/>
        </w:rPr>
        <w:t>Sikkink, 2019</w:t>
      </w:r>
      <w:r w:rsidR="00EA0FE9">
        <w:rPr>
          <w:color w:val="0E101A"/>
        </w:rPr>
        <w:t>)</w:t>
      </w:r>
      <w:r>
        <w:rPr>
          <w:color w:val="0E101A"/>
        </w:rPr>
        <w:t xml:space="preserve">. The Bill of Rights protects freedom of speech, religion, </w:t>
      </w:r>
      <w:r w:rsidR="00EA0FE9">
        <w:rPr>
          <w:color w:val="0E101A"/>
        </w:rPr>
        <w:t>and the</w:t>
      </w:r>
      <w:r>
        <w:rPr>
          <w:color w:val="0E101A"/>
        </w:rPr>
        <w:t xml:space="preserve"> right to own and carry arms, the right to petition, and the constitutional right to bear arms. Unjustified search and arrest, inhumane punishment, and forced self-incrimination are also prohibited (Sikkink, 2019). An ethical criminal justice system abides by the Bill of Rights. Every law enforcement agency, like all other criminal justice system agencies, should be representative of the population as a whole and responsive and accountable to it. As part of the criminal justice system, all law enforcement officials should aim to prevent and mitigate crime and that each system's actions affect the overall structure (Osse, 2016). In addition, to protect Americans' freedom and rights, citizen participation can be applied with access to accurate information, especially to issues associated with crime and violence (Sikkink, 2019). This requires the criminal justice system to exercise transparency, timely and reliable information in their procedures to all American citizens.</w:t>
      </w:r>
    </w:p>
    <w:p w14:paraId="1CD2CA89" w14:textId="5512A9F3" w:rsidR="00234C90" w:rsidRPr="00234C90" w:rsidRDefault="00234C90" w:rsidP="00234C90">
      <w:pPr>
        <w:pStyle w:val="NormalWeb"/>
        <w:spacing w:before="0" w:beforeAutospacing="0" w:after="0" w:afterAutospacing="0" w:line="480" w:lineRule="auto"/>
        <w:ind w:firstLine="720"/>
        <w:jc w:val="center"/>
        <w:rPr>
          <w:b/>
          <w:bCs/>
          <w:color w:val="0E101A"/>
        </w:rPr>
      </w:pPr>
      <w:r w:rsidRPr="00234C90">
        <w:rPr>
          <w:b/>
          <w:bCs/>
          <w:color w:val="0E101A"/>
        </w:rPr>
        <w:lastRenderedPageBreak/>
        <w:t>Major Areas of American Criminal Justice System</w:t>
      </w:r>
    </w:p>
    <w:p w14:paraId="4A103C17" w14:textId="05EF07DA" w:rsidR="00836DB8" w:rsidRDefault="00836DB8" w:rsidP="00836DB8">
      <w:pPr>
        <w:pStyle w:val="NormalWeb"/>
        <w:spacing w:before="0" w:beforeAutospacing="0" w:after="0" w:afterAutospacing="0" w:line="480" w:lineRule="auto"/>
        <w:ind w:firstLine="720"/>
        <w:jc w:val="both"/>
        <w:rPr>
          <w:color w:val="0E101A"/>
        </w:rPr>
      </w:pPr>
      <w:r>
        <w:rPr>
          <w:color w:val="0E101A"/>
        </w:rPr>
        <w:t>In a society, procedures for dealing with people who violate laws and for individuals who are victims of crime are necessary hence the presence of a criminal justice system. The s</w:t>
      </w:r>
      <w:r w:rsidR="00EA0FE9">
        <w:rPr>
          <w:color w:val="0E101A"/>
        </w:rPr>
        <w:t>ystem has three main components;</w:t>
      </w:r>
      <w:r>
        <w:rPr>
          <w:color w:val="0E101A"/>
        </w:rPr>
        <w:t xml:space="preserve"> courts, corrections</w:t>
      </w:r>
      <w:r w:rsidR="00EA0FE9">
        <w:rPr>
          <w:color w:val="0E101A"/>
        </w:rPr>
        <w:t>,</w:t>
      </w:r>
      <w:r>
        <w:rPr>
          <w:color w:val="0E101A"/>
        </w:rPr>
        <w:t xml:space="preserve"> and law enforcement (Davies et al., 2017). Law enforcement is mandated to investigate crime and arrest people who are alleged to be involved or have committed a crime; the courts play the role of interpreting and enforcing the law on crime cases while the correctional sector protects the community from criminals through monitoring, housing and application of community-based programs (Davies et al., 2019). Corrections can also extend to incarceration in prison or jails, while some cases may only need parole, community supervision and probation. In extreme scenarios, corrections may advocate for the conviction of a crime to death.</w:t>
      </w:r>
    </w:p>
    <w:p w14:paraId="6BDE2215" w14:textId="755B31D2" w:rsidR="00836DB8" w:rsidRDefault="00EA0FE9" w:rsidP="00836DB8">
      <w:pPr>
        <w:pStyle w:val="NormalWeb"/>
        <w:spacing w:before="0" w:beforeAutospacing="0" w:after="0" w:afterAutospacing="0" w:line="480" w:lineRule="auto"/>
        <w:jc w:val="center"/>
        <w:rPr>
          <w:color w:val="0E101A"/>
        </w:rPr>
      </w:pPr>
      <w:r>
        <w:rPr>
          <w:rStyle w:val="Strong"/>
          <w:color w:val="0E101A"/>
        </w:rPr>
        <w:t>A Criminal Case Study and i</w:t>
      </w:r>
      <w:r w:rsidR="00836DB8">
        <w:rPr>
          <w:rStyle w:val="Strong"/>
          <w:color w:val="0E101A"/>
        </w:rPr>
        <w:t>ts Relevance to Protected Freedoms and Rights</w:t>
      </w:r>
    </w:p>
    <w:p w14:paraId="43CE76C4" w14:textId="3C7A57FF" w:rsidR="00836DB8" w:rsidRDefault="00836DB8" w:rsidP="00836DB8">
      <w:pPr>
        <w:pStyle w:val="NormalWeb"/>
        <w:spacing w:before="0" w:beforeAutospacing="0" w:after="0" w:afterAutospacing="0" w:line="480" w:lineRule="auto"/>
        <w:ind w:firstLine="720"/>
        <w:jc w:val="both"/>
        <w:rPr>
          <w:color w:val="0E101A"/>
        </w:rPr>
      </w:pPr>
      <w:r>
        <w:rPr>
          <w:color w:val="0E101A"/>
        </w:rPr>
        <w:t xml:space="preserve">A case study of a white involved in serial murder, assault and two homicides </w:t>
      </w:r>
      <w:r w:rsidR="00EA0FE9">
        <w:rPr>
          <w:color w:val="0E101A"/>
        </w:rPr>
        <w:t>is</w:t>
      </w:r>
      <w:r>
        <w:rPr>
          <w:color w:val="0E101A"/>
        </w:rPr>
        <w:t xml:space="preserve"> an example of the involvement of criminal justice in protecting the freedom and rights of American citizens. The individual was involved in two accounts of assault against women just before he committed his murders (Beasley, 2004). The white male's main target was women and </w:t>
      </w:r>
      <w:r w:rsidR="00EA0FE9">
        <w:rPr>
          <w:color w:val="0E101A"/>
        </w:rPr>
        <w:t xml:space="preserve">he </w:t>
      </w:r>
      <w:r>
        <w:rPr>
          <w:color w:val="0E101A"/>
        </w:rPr>
        <w:t>did so under the heavy influence of cocaine and marijuana, which eventually led him to drop out of school and significantly influence his crimes. Despite being married and maintaining a stable job, he killed three white females in two wee</w:t>
      </w:r>
      <w:r w:rsidR="00EA0FE9">
        <w:rPr>
          <w:color w:val="0E101A"/>
        </w:rPr>
        <w:t>ks, expressing that he had felt</w:t>
      </w:r>
      <w:r>
        <w:rPr>
          <w:color w:val="0E101A"/>
        </w:rPr>
        <w:t xml:space="preserve"> immense anger and hatred towards them before killing them (Beasley, 2004). The individuals' first victim was a 20-year-old woman in his neighborhood who he raped and shot twice in the head. The second and third were a 43-year senior relative who lived a few miles from him and a 25-year-old woman </w:t>
      </w:r>
      <w:r>
        <w:rPr>
          <w:color w:val="0E101A"/>
        </w:rPr>
        <w:lastRenderedPageBreak/>
        <w:t>working as a motel desk clerk. He sexually assaulted both of them in separate accounts (Beasley, 2004). </w:t>
      </w:r>
    </w:p>
    <w:p w14:paraId="62AF0FD9" w14:textId="3C8E9C31" w:rsidR="00836DB8" w:rsidRDefault="00836DB8" w:rsidP="00836DB8">
      <w:pPr>
        <w:pStyle w:val="NormalWeb"/>
        <w:spacing w:before="0" w:beforeAutospacing="0" w:after="0" w:afterAutospacing="0" w:line="480" w:lineRule="auto"/>
        <w:ind w:firstLine="720"/>
        <w:jc w:val="both"/>
        <w:rPr>
          <w:color w:val="0E101A"/>
        </w:rPr>
      </w:pPr>
      <w:r>
        <w:rPr>
          <w:color w:val="0E101A"/>
        </w:rPr>
        <w:t>From the case study, the offender demonstrates a deep hatred for women, manipulative behavior, pathological lying</w:t>
      </w:r>
      <w:r w:rsidR="00EA0FE9">
        <w:rPr>
          <w:color w:val="0E101A"/>
        </w:rPr>
        <w:t>,</w:t>
      </w:r>
      <w:r>
        <w:rPr>
          <w:color w:val="0E101A"/>
        </w:rPr>
        <w:t xml:space="preserve"> and lack of guilt for his crimes even after being arrested and charged for two homicides. His crimes affect human and privacy rights for the women he assaulted and murdered. </w:t>
      </w:r>
    </w:p>
    <w:p w14:paraId="70FFDF15" w14:textId="062F8E44" w:rsidR="00836DB8" w:rsidRDefault="00EA0FE9" w:rsidP="00836DB8">
      <w:pPr>
        <w:pStyle w:val="NormalWeb"/>
        <w:spacing w:before="0" w:beforeAutospacing="0" w:after="0" w:afterAutospacing="0" w:line="480" w:lineRule="auto"/>
        <w:jc w:val="center"/>
        <w:rPr>
          <w:color w:val="0E101A"/>
        </w:rPr>
      </w:pPr>
      <w:r>
        <w:rPr>
          <w:rStyle w:val="Strong"/>
          <w:color w:val="0E101A"/>
        </w:rPr>
        <w:t>Fundamental Elements of C</w:t>
      </w:r>
      <w:r w:rsidR="00836DB8">
        <w:rPr>
          <w:rStyle w:val="Strong"/>
          <w:color w:val="0E101A"/>
        </w:rPr>
        <w:t>rim</w:t>
      </w:r>
      <w:r>
        <w:rPr>
          <w:rStyle w:val="Strong"/>
          <w:color w:val="0E101A"/>
        </w:rPr>
        <w:t>inal L</w:t>
      </w:r>
      <w:r w:rsidR="00836DB8">
        <w:rPr>
          <w:rStyle w:val="Strong"/>
          <w:color w:val="0E101A"/>
        </w:rPr>
        <w:t>aw</w:t>
      </w:r>
    </w:p>
    <w:p w14:paraId="231E0E02" w14:textId="04657FF1" w:rsidR="00836DB8" w:rsidRDefault="00836DB8" w:rsidP="00836DB8">
      <w:pPr>
        <w:pStyle w:val="NormalWeb"/>
        <w:spacing w:before="0" w:beforeAutospacing="0" w:after="0" w:afterAutospacing="0" w:line="480" w:lineRule="auto"/>
        <w:ind w:firstLine="720"/>
        <w:jc w:val="both"/>
        <w:rPr>
          <w:color w:val="0E101A"/>
        </w:rPr>
      </w:pPr>
      <w:r>
        <w:rPr>
          <w:color w:val="0E101A"/>
        </w:rPr>
        <w:t xml:space="preserve">As opposed to civil law, criminal law is a body of legislation that deals with the punishment of people who break the law. In a criminal case, the government decides whether to punish an individual for an act or an omission instead of two people disputing their rights in a civil case (Graboyskiy, 2019). Criminal law is split into two parts: substantive and procedural. The substantive component entails identifying and comprehending the features of various legislation and legal offences and the available </w:t>
      </w:r>
      <w:r w:rsidR="009755DA">
        <w:rPr>
          <w:color w:val="0E101A"/>
        </w:rPr>
        <w:t>defenses</w:t>
      </w:r>
      <w:r>
        <w:rPr>
          <w:color w:val="0E101A"/>
        </w:rPr>
        <w:t xml:space="preserve">. The enforcement mechanism, or, to put it </w:t>
      </w:r>
      <w:r w:rsidR="00EA0FE9">
        <w:rPr>
          <w:color w:val="0E101A"/>
        </w:rPr>
        <w:t xml:space="preserve">in </w:t>
      </w:r>
      <w:r>
        <w:rPr>
          <w:color w:val="0E101A"/>
        </w:rPr>
        <w:t>another way, the process by which criminal defendants are brought to court and punished for their alleged transgressions, is referred to as the procedural component (Graboyskiy, 2019). In case an individual behaves in a way that meets all of the crime elements, he or she has committed a crime. The features of the offence are defined in the law that creates the violation. Every crime has three elements: first, the act or behavior ("actus reus"); second, the person's psychological state at the time of the act ("mens rea"); and third, the connection be</w:t>
      </w:r>
      <w:r w:rsidR="00EA0FE9">
        <w:rPr>
          <w:color w:val="0E101A"/>
        </w:rPr>
        <w:t>tween the action and the effect</w:t>
      </w:r>
      <w:r>
        <w:rPr>
          <w:color w:val="0E101A"/>
        </w:rPr>
        <w:t xml:space="preserve"> (Ransley et al., 2020)</w:t>
      </w:r>
      <w:r w:rsidR="00EA0FE9">
        <w:rPr>
          <w:color w:val="0E101A"/>
        </w:rPr>
        <w:t>.</w:t>
      </w:r>
    </w:p>
    <w:p w14:paraId="530C336C" w14:textId="77777777" w:rsidR="00836DB8" w:rsidRDefault="00836DB8" w:rsidP="00836DB8">
      <w:pPr>
        <w:pStyle w:val="NormalWeb"/>
        <w:spacing w:before="0" w:beforeAutospacing="0" w:after="0" w:afterAutospacing="0" w:line="480" w:lineRule="auto"/>
        <w:ind w:firstLine="720"/>
        <w:jc w:val="both"/>
        <w:rPr>
          <w:color w:val="0E101A"/>
        </w:rPr>
      </w:pPr>
      <w:r>
        <w:rPr>
          <w:color w:val="0E101A"/>
        </w:rPr>
        <w:t xml:space="preserve">Strong, mutually trusting relationships between police law enforcement and the communities they serve is essential for public safety and better policing. Some critical points and suggestions, as well as other promising practices, can be used to assist law enforcement agencies </w:t>
      </w:r>
      <w:r>
        <w:rPr>
          <w:color w:val="0E101A"/>
        </w:rPr>
        <w:lastRenderedPageBreak/>
        <w:t>and communities in developing collaborative approaches for moving forward, such as; the police acknowledging and discussing with the community the setbacks they are facing; practicing accountability and transparency to foster positive police-community relations; reducing bias and improving competency. Officers should see themselves as members of society they serve, and local government officials, police officers, and residents should stimulate officers' active participation as members to help keep the peace.</w:t>
      </w:r>
    </w:p>
    <w:p w14:paraId="76D515F2" w14:textId="67B7E351" w:rsidR="00F741AD" w:rsidRPr="00234C90" w:rsidRDefault="00234C90" w:rsidP="00234C90">
      <w:pPr>
        <w:rPr>
          <w:rFonts w:ascii="Times New Roman" w:eastAsia="Times New Roman" w:hAnsi="Times New Roman" w:cs="Times New Roman"/>
          <w:color w:val="0E101A"/>
          <w:sz w:val="24"/>
          <w:szCs w:val="24"/>
        </w:rPr>
      </w:pPr>
      <w:r>
        <w:rPr>
          <w:color w:val="0E101A"/>
        </w:rPr>
        <w:br w:type="page"/>
      </w:r>
    </w:p>
    <w:p w14:paraId="7B4B69F6" w14:textId="77777777" w:rsidR="00F741AD" w:rsidRDefault="00F741AD" w:rsidP="00F741A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6C3D0BB0" w14:textId="52E2E0C3" w:rsidR="005618F8" w:rsidRPr="006E052D" w:rsidRDefault="005618F8" w:rsidP="006E052D">
      <w:pPr>
        <w:spacing w:line="480" w:lineRule="auto"/>
        <w:ind w:left="720" w:hanging="720"/>
        <w:jc w:val="both"/>
        <w:rPr>
          <w:rFonts w:ascii="Times New Roman" w:hAnsi="Times New Roman" w:cs="Times New Roman"/>
          <w:color w:val="222222"/>
          <w:sz w:val="24"/>
          <w:szCs w:val="24"/>
          <w:shd w:val="clear" w:color="auto" w:fill="FFFFFF"/>
        </w:rPr>
      </w:pPr>
      <w:r w:rsidRPr="006E052D">
        <w:rPr>
          <w:rFonts w:ascii="Times New Roman" w:hAnsi="Times New Roman" w:cs="Times New Roman"/>
          <w:color w:val="222222"/>
          <w:sz w:val="24"/>
          <w:szCs w:val="24"/>
          <w:shd w:val="clear" w:color="auto" w:fill="FFFFFF"/>
        </w:rPr>
        <w:t>Beasley, J. O. (2004). Serial murder in America: Case studies of seven offenders. </w:t>
      </w:r>
      <w:r w:rsidRPr="006E052D">
        <w:rPr>
          <w:rFonts w:ascii="Times New Roman" w:hAnsi="Times New Roman" w:cs="Times New Roman"/>
          <w:i/>
          <w:iCs/>
          <w:color w:val="222222"/>
          <w:sz w:val="24"/>
          <w:szCs w:val="24"/>
          <w:shd w:val="clear" w:color="auto" w:fill="FFFFFF"/>
        </w:rPr>
        <w:t>Behavioral Sciences &amp; the Law</w:t>
      </w:r>
      <w:r w:rsidRPr="006E052D">
        <w:rPr>
          <w:rFonts w:ascii="Times New Roman" w:hAnsi="Times New Roman" w:cs="Times New Roman"/>
          <w:color w:val="222222"/>
          <w:sz w:val="24"/>
          <w:szCs w:val="24"/>
          <w:shd w:val="clear" w:color="auto" w:fill="FFFFFF"/>
        </w:rPr>
        <w:t>, </w:t>
      </w:r>
      <w:r w:rsidRPr="006E052D">
        <w:rPr>
          <w:rFonts w:ascii="Times New Roman" w:hAnsi="Times New Roman" w:cs="Times New Roman"/>
          <w:i/>
          <w:iCs/>
          <w:color w:val="222222"/>
          <w:sz w:val="24"/>
          <w:szCs w:val="24"/>
          <w:shd w:val="clear" w:color="auto" w:fill="FFFFFF"/>
        </w:rPr>
        <w:t>22</w:t>
      </w:r>
      <w:r w:rsidRPr="006E052D">
        <w:rPr>
          <w:rFonts w:ascii="Times New Roman" w:hAnsi="Times New Roman" w:cs="Times New Roman"/>
          <w:color w:val="222222"/>
          <w:sz w:val="24"/>
          <w:szCs w:val="24"/>
          <w:shd w:val="clear" w:color="auto" w:fill="FFFFFF"/>
        </w:rPr>
        <w:t>(3), 395-414.</w:t>
      </w:r>
    </w:p>
    <w:p w14:paraId="2807974D" w14:textId="0D0E68C3" w:rsidR="00324807" w:rsidRPr="006E052D" w:rsidRDefault="00324807" w:rsidP="006E052D">
      <w:pPr>
        <w:spacing w:line="480" w:lineRule="auto"/>
        <w:ind w:left="720" w:hanging="720"/>
        <w:jc w:val="both"/>
        <w:rPr>
          <w:rFonts w:ascii="Times New Roman" w:hAnsi="Times New Roman" w:cs="Times New Roman"/>
          <w:color w:val="222222"/>
          <w:sz w:val="24"/>
          <w:szCs w:val="24"/>
          <w:shd w:val="clear" w:color="auto" w:fill="FFFFFF"/>
        </w:rPr>
      </w:pPr>
      <w:proofErr w:type="gramStart"/>
      <w:r w:rsidRPr="006E052D">
        <w:rPr>
          <w:rFonts w:ascii="Times New Roman" w:hAnsi="Times New Roman" w:cs="Times New Roman"/>
          <w:color w:val="222222"/>
          <w:sz w:val="24"/>
          <w:szCs w:val="24"/>
          <w:shd w:val="clear" w:color="auto" w:fill="FFFFFF"/>
        </w:rPr>
        <w:t>Braga, A. A., &amp; Weisburd, D. L. (2006).</w:t>
      </w:r>
      <w:proofErr w:type="gramEnd"/>
      <w:r w:rsidRPr="006E052D">
        <w:rPr>
          <w:rFonts w:ascii="Times New Roman" w:hAnsi="Times New Roman" w:cs="Times New Roman"/>
          <w:color w:val="222222"/>
          <w:sz w:val="24"/>
          <w:szCs w:val="24"/>
          <w:shd w:val="clear" w:color="auto" w:fill="FFFFFF"/>
        </w:rPr>
        <w:t xml:space="preserve"> Police innovation and crime prevention: Lessons learned from police research over the past 20 years. </w:t>
      </w:r>
      <w:r w:rsidRPr="006E052D">
        <w:rPr>
          <w:rFonts w:ascii="Times New Roman" w:hAnsi="Times New Roman" w:cs="Times New Roman"/>
          <w:i/>
          <w:iCs/>
          <w:color w:val="222222"/>
          <w:sz w:val="24"/>
          <w:szCs w:val="24"/>
          <w:shd w:val="clear" w:color="auto" w:fill="FFFFFF"/>
        </w:rPr>
        <w:t>This review draws upon material available in David L. Weisburd and Anthony A. Braga</w:t>
      </w:r>
      <w:proofErr w:type="gramStart"/>
      <w:r w:rsidRPr="006E052D">
        <w:rPr>
          <w:rFonts w:ascii="Times New Roman" w:hAnsi="Times New Roman" w:cs="Times New Roman"/>
          <w:i/>
          <w:iCs/>
          <w:color w:val="222222"/>
          <w:sz w:val="24"/>
          <w:szCs w:val="24"/>
          <w:shd w:val="clear" w:color="auto" w:fill="FFFFFF"/>
        </w:rPr>
        <w:t>.(</w:t>
      </w:r>
      <w:proofErr w:type="gramEnd"/>
      <w:r w:rsidRPr="006E052D">
        <w:rPr>
          <w:rFonts w:ascii="Times New Roman" w:hAnsi="Times New Roman" w:cs="Times New Roman"/>
          <w:i/>
          <w:iCs/>
          <w:color w:val="222222"/>
          <w:sz w:val="24"/>
          <w:szCs w:val="24"/>
          <w:shd w:val="clear" w:color="auto" w:fill="FFFFFF"/>
        </w:rPr>
        <w:t>Eds.)</w:t>
      </w:r>
      <w:r w:rsidRPr="006E052D">
        <w:rPr>
          <w:rFonts w:ascii="Times New Roman" w:hAnsi="Times New Roman" w:cs="Times New Roman"/>
          <w:color w:val="222222"/>
          <w:sz w:val="24"/>
          <w:szCs w:val="24"/>
          <w:shd w:val="clear" w:color="auto" w:fill="FFFFFF"/>
        </w:rPr>
        <w:t>.</w:t>
      </w:r>
    </w:p>
    <w:p w14:paraId="135415B3" w14:textId="6D3BE3AD" w:rsidR="008F189F" w:rsidRPr="006E052D" w:rsidRDefault="008F189F" w:rsidP="006E052D">
      <w:pPr>
        <w:spacing w:line="480" w:lineRule="auto"/>
        <w:ind w:left="720" w:hanging="720"/>
        <w:jc w:val="both"/>
        <w:rPr>
          <w:rFonts w:ascii="Times New Roman" w:hAnsi="Times New Roman" w:cs="Times New Roman"/>
          <w:color w:val="222222"/>
          <w:sz w:val="24"/>
          <w:szCs w:val="24"/>
          <w:shd w:val="clear" w:color="auto" w:fill="FFFFFF"/>
        </w:rPr>
      </w:pPr>
      <w:r w:rsidRPr="006E052D">
        <w:rPr>
          <w:rFonts w:ascii="Times New Roman" w:hAnsi="Times New Roman" w:cs="Times New Roman"/>
          <w:color w:val="222222"/>
          <w:sz w:val="24"/>
          <w:szCs w:val="24"/>
          <w:shd w:val="clear" w:color="auto" w:fill="FFFFFF"/>
        </w:rPr>
        <w:t xml:space="preserve">Brown, R. A. (2019). </w:t>
      </w:r>
      <w:proofErr w:type="gramStart"/>
      <w:r w:rsidRPr="006E052D">
        <w:rPr>
          <w:rFonts w:ascii="Times New Roman" w:hAnsi="Times New Roman" w:cs="Times New Roman"/>
          <w:color w:val="222222"/>
          <w:sz w:val="24"/>
          <w:szCs w:val="24"/>
          <w:shd w:val="clear" w:color="auto" w:fill="FFFFFF"/>
        </w:rPr>
        <w:t>Policing in American History.</w:t>
      </w:r>
      <w:proofErr w:type="gramEnd"/>
      <w:r w:rsidRPr="006E052D">
        <w:rPr>
          <w:rFonts w:ascii="Times New Roman" w:hAnsi="Times New Roman" w:cs="Times New Roman"/>
          <w:color w:val="222222"/>
          <w:sz w:val="24"/>
          <w:szCs w:val="24"/>
          <w:shd w:val="clear" w:color="auto" w:fill="FFFFFF"/>
        </w:rPr>
        <w:t> </w:t>
      </w:r>
      <w:r w:rsidRPr="006E052D">
        <w:rPr>
          <w:rFonts w:ascii="Times New Roman" w:hAnsi="Times New Roman" w:cs="Times New Roman"/>
          <w:i/>
          <w:iCs/>
          <w:color w:val="222222"/>
          <w:sz w:val="24"/>
          <w:szCs w:val="24"/>
          <w:shd w:val="clear" w:color="auto" w:fill="FFFFFF"/>
        </w:rPr>
        <w:t>Du Bois Review: Social Science Research on Race</w:t>
      </w:r>
      <w:r w:rsidRPr="006E052D">
        <w:rPr>
          <w:rFonts w:ascii="Times New Roman" w:hAnsi="Times New Roman" w:cs="Times New Roman"/>
          <w:color w:val="222222"/>
          <w:sz w:val="24"/>
          <w:szCs w:val="24"/>
          <w:shd w:val="clear" w:color="auto" w:fill="FFFFFF"/>
        </w:rPr>
        <w:t>, </w:t>
      </w:r>
      <w:r w:rsidRPr="006E052D">
        <w:rPr>
          <w:rFonts w:ascii="Times New Roman" w:hAnsi="Times New Roman" w:cs="Times New Roman"/>
          <w:i/>
          <w:iCs/>
          <w:color w:val="222222"/>
          <w:sz w:val="24"/>
          <w:szCs w:val="24"/>
          <w:shd w:val="clear" w:color="auto" w:fill="FFFFFF"/>
        </w:rPr>
        <w:t>16</w:t>
      </w:r>
      <w:r w:rsidRPr="006E052D">
        <w:rPr>
          <w:rFonts w:ascii="Times New Roman" w:hAnsi="Times New Roman" w:cs="Times New Roman"/>
          <w:color w:val="222222"/>
          <w:sz w:val="24"/>
          <w:szCs w:val="24"/>
          <w:shd w:val="clear" w:color="auto" w:fill="FFFFFF"/>
        </w:rPr>
        <w:t>(1), 189-195.</w:t>
      </w:r>
    </w:p>
    <w:p w14:paraId="2D9A5178" w14:textId="1BDFA0B3" w:rsidR="006C2E2C" w:rsidRPr="006E052D" w:rsidRDefault="006C2E2C" w:rsidP="006E052D">
      <w:pPr>
        <w:spacing w:line="480" w:lineRule="auto"/>
        <w:ind w:left="720" w:hanging="720"/>
        <w:jc w:val="both"/>
        <w:rPr>
          <w:rFonts w:ascii="Times New Roman" w:hAnsi="Times New Roman" w:cs="Times New Roman"/>
          <w:color w:val="222222"/>
          <w:sz w:val="24"/>
          <w:szCs w:val="24"/>
          <w:shd w:val="clear" w:color="auto" w:fill="FFFFFF"/>
        </w:rPr>
      </w:pPr>
      <w:proofErr w:type="gramStart"/>
      <w:r w:rsidRPr="006E052D">
        <w:rPr>
          <w:rFonts w:ascii="Times New Roman" w:hAnsi="Times New Roman" w:cs="Times New Roman"/>
          <w:color w:val="222222"/>
          <w:sz w:val="24"/>
          <w:szCs w:val="24"/>
          <w:shd w:val="clear" w:color="auto" w:fill="FFFFFF"/>
        </w:rPr>
        <w:t>Davies, P., Francis, P., &amp; Greer, C. (Eds.).</w:t>
      </w:r>
      <w:proofErr w:type="gramEnd"/>
      <w:r w:rsidRPr="006E052D">
        <w:rPr>
          <w:rFonts w:ascii="Times New Roman" w:hAnsi="Times New Roman" w:cs="Times New Roman"/>
          <w:color w:val="222222"/>
          <w:sz w:val="24"/>
          <w:szCs w:val="24"/>
          <w:shd w:val="clear" w:color="auto" w:fill="FFFFFF"/>
        </w:rPr>
        <w:t xml:space="preserve"> (2017). </w:t>
      </w:r>
      <w:r w:rsidRPr="006E052D">
        <w:rPr>
          <w:rFonts w:ascii="Times New Roman" w:hAnsi="Times New Roman" w:cs="Times New Roman"/>
          <w:i/>
          <w:iCs/>
          <w:color w:val="222222"/>
          <w:sz w:val="24"/>
          <w:szCs w:val="24"/>
          <w:shd w:val="clear" w:color="auto" w:fill="FFFFFF"/>
        </w:rPr>
        <w:t>Victims, crime and society: An introduction</w:t>
      </w:r>
      <w:r w:rsidRPr="006E052D">
        <w:rPr>
          <w:rFonts w:ascii="Times New Roman" w:hAnsi="Times New Roman" w:cs="Times New Roman"/>
          <w:color w:val="222222"/>
          <w:sz w:val="24"/>
          <w:szCs w:val="24"/>
          <w:shd w:val="clear" w:color="auto" w:fill="FFFFFF"/>
        </w:rPr>
        <w:t xml:space="preserve">. </w:t>
      </w:r>
      <w:proofErr w:type="gramStart"/>
      <w:r w:rsidRPr="006E052D">
        <w:rPr>
          <w:rFonts w:ascii="Times New Roman" w:hAnsi="Times New Roman" w:cs="Times New Roman"/>
          <w:color w:val="222222"/>
          <w:sz w:val="24"/>
          <w:szCs w:val="24"/>
          <w:shd w:val="clear" w:color="auto" w:fill="FFFFFF"/>
        </w:rPr>
        <w:t>Sage.</w:t>
      </w:r>
      <w:proofErr w:type="gramEnd"/>
    </w:p>
    <w:p w14:paraId="0405B4CC" w14:textId="3CEFC419" w:rsidR="005618F8" w:rsidRPr="006E052D" w:rsidRDefault="005618F8" w:rsidP="006E052D">
      <w:pPr>
        <w:spacing w:line="480" w:lineRule="auto"/>
        <w:ind w:left="720" w:hanging="720"/>
        <w:jc w:val="both"/>
        <w:rPr>
          <w:rFonts w:ascii="Times New Roman" w:hAnsi="Times New Roman" w:cs="Times New Roman"/>
          <w:sz w:val="24"/>
          <w:szCs w:val="24"/>
        </w:rPr>
      </w:pPr>
      <w:proofErr w:type="spellStart"/>
      <w:r w:rsidRPr="006E052D">
        <w:rPr>
          <w:rFonts w:ascii="Times New Roman" w:hAnsi="Times New Roman" w:cs="Times New Roman"/>
          <w:color w:val="222222"/>
          <w:sz w:val="24"/>
          <w:szCs w:val="24"/>
          <w:shd w:val="clear" w:color="auto" w:fill="FFFFFF"/>
        </w:rPr>
        <w:t>Grabovskiy</w:t>
      </w:r>
      <w:proofErr w:type="spellEnd"/>
      <w:r w:rsidRPr="006E052D">
        <w:rPr>
          <w:rFonts w:ascii="Times New Roman" w:hAnsi="Times New Roman" w:cs="Times New Roman"/>
          <w:color w:val="222222"/>
          <w:sz w:val="24"/>
          <w:szCs w:val="24"/>
          <w:shd w:val="clear" w:color="auto" w:fill="FFFFFF"/>
        </w:rPr>
        <w:t xml:space="preserve">, G. V. (2019). </w:t>
      </w:r>
      <w:proofErr w:type="gramStart"/>
      <w:r w:rsidRPr="006E052D">
        <w:rPr>
          <w:rFonts w:ascii="Times New Roman" w:hAnsi="Times New Roman" w:cs="Times New Roman"/>
          <w:color w:val="222222"/>
          <w:sz w:val="24"/>
          <w:szCs w:val="24"/>
          <w:shd w:val="clear" w:color="auto" w:fill="FFFFFF"/>
        </w:rPr>
        <w:t>Fundamentals of criminal law.</w:t>
      </w:r>
      <w:proofErr w:type="gramEnd"/>
    </w:p>
    <w:p w14:paraId="04A7D1F5" w14:textId="4A77B294" w:rsidR="00E10A3B" w:rsidRPr="006E052D" w:rsidRDefault="00E10A3B" w:rsidP="006E052D">
      <w:pPr>
        <w:spacing w:line="480" w:lineRule="auto"/>
        <w:ind w:left="720" w:hanging="720"/>
        <w:jc w:val="both"/>
        <w:rPr>
          <w:rFonts w:ascii="Times New Roman" w:hAnsi="Times New Roman" w:cs="Times New Roman"/>
          <w:color w:val="222222"/>
          <w:sz w:val="24"/>
          <w:szCs w:val="24"/>
          <w:shd w:val="clear" w:color="auto" w:fill="FFFFFF"/>
        </w:rPr>
      </w:pPr>
      <w:r w:rsidRPr="006E052D">
        <w:rPr>
          <w:rFonts w:ascii="Times New Roman" w:hAnsi="Times New Roman" w:cs="Times New Roman"/>
          <w:color w:val="222222"/>
          <w:sz w:val="24"/>
          <w:szCs w:val="24"/>
          <w:shd w:val="clear" w:color="auto" w:fill="FFFFFF"/>
        </w:rPr>
        <w:t xml:space="preserve">Osse, A. (2016). </w:t>
      </w:r>
      <w:proofErr w:type="gramStart"/>
      <w:r w:rsidRPr="006E052D">
        <w:rPr>
          <w:rFonts w:ascii="Times New Roman" w:hAnsi="Times New Roman" w:cs="Times New Roman"/>
          <w:color w:val="222222"/>
          <w:sz w:val="24"/>
          <w:szCs w:val="24"/>
          <w:shd w:val="clear" w:color="auto" w:fill="FFFFFF"/>
        </w:rPr>
        <w:t>Handbook on police accountability, oversight and integrity.</w:t>
      </w:r>
      <w:proofErr w:type="gramEnd"/>
    </w:p>
    <w:p w14:paraId="6D0AAA42" w14:textId="7151C3EE" w:rsidR="00506646" w:rsidRPr="006E052D" w:rsidRDefault="00506646" w:rsidP="006E052D">
      <w:pPr>
        <w:spacing w:line="480" w:lineRule="auto"/>
        <w:ind w:left="720" w:hanging="720"/>
        <w:jc w:val="both"/>
        <w:rPr>
          <w:rFonts w:ascii="Times New Roman" w:hAnsi="Times New Roman" w:cs="Times New Roman"/>
          <w:color w:val="222222"/>
          <w:sz w:val="24"/>
          <w:szCs w:val="24"/>
          <w:shd w:val="clear" w:color="auto" w:fill="FFFFFF"/>
        </w:rPr>
      </w:pPr>
      <w:proofErr w:type="gramStart"/>
      <w:r w:rsidRPr="006E052D">
        <w:rPr>
          <w:rFonts w:ascii="Times New Roman" w:hAnsi="Times New Roman" w:cs="Times New Roman"/>
          <w:color w:val="222222"/>
          <w:sz w:val="24"/>
          <w:szCs w:val="24"/>
          <w:shd w:val="clear" w:color="auto" w:fill="FFFFFF"/>
        </w:rPr>
        <w:t xml:space="preserve">Ransley, J., &amp; </w:t>
      </w:r>
      <w:proofErr w:type="spellStart"/>
      <w:r w:rsidRPr="006E052D">
        <w:rPr>
          <w:rFonts w:ascii="Times New Roman" w:hAnsi="Times New Roman" w:cs="Times New Roman"/>
          <w:color w:val="222222"/>
          <w:sz w:val="24"/>
          <w:szCs w:val="24"/>
          <w:shd w:val="clear" w:color="auto" w:fill="FFFFFF"/>
        </w:rPr>
        <w:t>Prenzler</w:t>
      </w:r>
      <w:proofErr w:type="spellEnd"/>
      <w:r w:rsidRPr="006E052D">
        <w:rPr>
          <w:rFonts w:ascii="Times New Roman" w:hAnsi="Times New Roman" w:cs="Times New Roman"/>
          <w:color w:val="222222"/>
          <w:sz w:val="24"/>
          <w:szCs w:val="24"/>
          <w:shd w:val="clear" w:color="auto" w:fill="FFFFFF"/>
        </w:rPr>
        <w:t>, T. (2020).</w:t>
      </w:r>
      <w:proofErr w:type="gramEnd"/>
      <w:r w:rsidRPr="006E052D">
        <w:rPr>
          <w:rFonts w:ascii="Times New Roman" w:hAnsi="Times New Roman" w:cs="Times New Roman"/>
          <w:color w:val="222222"/>
          <w:sz w:val="24"/>
          <w:szCs w:val="24"/>
          <w:shd w:val="clear" w:color="auto" w:fill="FFFFFF"/>
        </w:rPr>
        <w:t xml:space="preserve"> </w:t>
      </w:r>
      <w:proofErr w:type="gramStart"/>
      <w:r w:rsidRPr="006E052D">
        <w:rPr>
          <w:rFonts w:ascii="Times New Roman" w:hAnsi="Times New Roman" w:cs="Times New Roman"/>
          <w:color w:val="222222"/>
          <w:sz w:val="24"/>
          <w:szCs w:val="24"/>
          <w:shd w:val="clear" w:color="auto" w:fill="FFFFFF"/>
        </w:rPr>
        <w:t>Defining crime.</w:t>
      </w:r>
      <w:proofErr w:type="gramEnd"/>
    </w:p>
    <w:p w14:paraId="68D6682F" w14:textId="21F1057D" w:rsidR="00135515" w:rsidRPr="006E052D" w:rsidRDefault="00135515" w:rsidP="006E052D">
      <w:pPr>
        <w:spacing w:line="480" w:lineRule="auto"/>
        <w:ind w:left="720" w:hanging="720"/>
        <w:jc w:val="both"/>
        <w:rPr>
          <w:rFonts w:ascii="Times New Roman" w:hAnsi="Times New Roman" w:cs="Times New Roman"/>
          <w:color w:val="222222"/>
          <w:sz w:val="24"/>
          <w:szCs w:val="24"/>
          <w:shd w:val="clear" w:color="auto" w:fill="FFFFFF"/>
        </w:rPr>
      </w:pPr>
      <w:r w:rsidRPr="006E052D">
        <w:rPr>
          <w:rFonts w:ascii="Times New Roman" w:hAnsi="Times New Roman" w:cs="Times New Roman"/>
          <w:color w:val="222222"/>
          <w:sz w:val="24"/>
          <w:szCs w:val="24"/>
          <w:shd w:val="clear" w:color="auto" w:fill="FFFFFF"/>
        </w:rPr>
        <w:t>Sikkink, K. (2019). </w:t>
      </w:r>
      <w:r w:rsidRPr="006E052D">
        <w:rPr>
          <w:rFonts w:ascii="Times New Roman" w:hAnsi="Times New Roman" w:cs="Times New Roman"/>
          <w:i/>
          <w:iCs/>
          <w:color w:val="222222"/>
          <w:sz w:val="24"/>
          <w:szCs w:val="24"/>
          <w:shd w:val="clear" w:color="auto" w:fill="FFFFFF"/>
        </w:rPr>
        <w:t>Evidence for hope: Making human rights work in the 21st century</w:t>
      </w:r>
      <w:r w:rsidRPr="006E052D">
        <w:rPr>
          <w:rFonts w:ascii="Times New Roman" w:hAnsi="Times New Roman" w:cs="Times New Roman"/>
          <w:color w:val="222222"/>
          <w:sz w:val="24"/>
          <w:szCs w:val="24"/>
          <w:shd w:val="clear" w:color="auto" w:fill="FFFFFF"/>
        </w:rPr>
        <w:t xml:space="preserve"> (Vol. 28). </w:t>
      </w:r>
      <w:proofErr w:type="gramStart"/>
      <w:r w:rsidRPr="006E052D">
        <w:rPr>
          <w:rFonts w:ascii="Times New Roman" w:hAnsi="Times New Roman" w:cs="Times New Roman"/>
          <w:color w:val="222222"/>
          <w:sz w:val="24"/>
          <w:szCs w:val="24"/>
          <w:shd w:val="clear" w:color="auto" w:fill="FFFFFF"/>
        </w:rPr>
        <w:t>Princeton University Press.</w:t>
      </w:r>
      <w:bookmarkStart w:id="0" w:name="_GoBack"/>
      <w:bookmarkEnd w:id="0"/>
      <w:proofErr w:type="gramEnd"/>
    </w:p>
    <w:p w14:paraId="366C6008" w14:textId="5B91CEB8" w:rsidR="00E52E65" w:rsidRPr="006E052D" w:rsidRDefault="00E52E65" w:rsidP="006E052D">
      <w:pPr>
        <w:spacing w:line="480" w:lineRule="auto"/>
        <w:ind w:left="720" w:hanging="720"/>
        <w:jc w:val="both"/>
        <w:rPr>
          <w:rFonts w:ascii="Times New Roman" w:hAnsi="Times New Roman" w:cs="Times New Roman"/>
          <w:color w:val="222222"/>
          <w:sz w:val="24"/>
          <w:szCs w:val="24"/>
          <w:shd w:val="clear" w:color="auto" w:fill="FFFFFF"/>
        </w:rPr>
      </w:pPr>
      <w:r w:rsidRPr="006E052D">
        <w:rPr>
          <w:rFonts w:ascii="Times New Roman" w:hAnsi="Times New Roman" w:cs="Times New Roman"/>
          <w:color w:val="222222"/>
          <w:sz w:val="24"/>
          <w:szCs w:val="24"/>
          <w:shd w:val="clear" w:color="auto" w:fill="FFFFFF"/>
        </w:rPr>
        <w:t xml:space="preserve">Sikkink, K. (2019). 6. The Power of Principled Ideas: Human Rights Policies in the United States and Western Europe. </w:t>
      </w:r>
      <w:proofErr w:type="gramStart"/>
      <w:r w:rsidRPr="006E052D">
        <w:rPr>
          <w:rFonts w:ascii="Times New Roman" w:hAnsi="Times New Roman" w:cs="Times New Roman"/>
          <w:color w:val="222222"/>
          <w:sz w:val="24"/>
          <w:szCs w:val="24"/>
          <w:shd w:val="clear" w:color="auto" w:fill="FFFFFF"/>
        </w:rPr>
        <w:t>In </w:t>
      </w:r>
      <w:r w:rsidRPr="006E052D">
        <w:rPr>
          <w:rFonts w:ascii="Times New Roman" w:hAnsi="Times New Roman" w:cs="Times New Roman"/>
          <w:i/>
          <w:iCs/>
          <w:color w:val="222222"/>
          <w:sz w:val="24"/>
          <w:szCs w:val="24"/>
          <w:shd w:val="clear" w:color="auto" w:fill="FFFFFF"/>
        </w:rPr>
        <w:t>Ideas and foreign policy</w:t>
      </w:r>
      <w:r w:rsidRPr="006E052D">
        <w:rPr>
          <w:rFonts w:ascii="Times New Roman" w:hAnsi="Times New Roman" w:cs="Times New Roman"/>
          <w:color w:val="222222"/>
          <w:sz w:val="24"/>
          <w:szCs w:val="24"/>
          <w:shd w:val="clear" w:color="auto" w:fill="FFFFFF"/>
        </w:rPr>
        <w:t> (pp. 139-170).</w:t>
      </w:r>
      <w:proofErr w:type="gramEnd"/>
      <w:r w:rsidRPr="006E052D">
        <w:rPr>
          <w:rFonts w:ascii="Times New Roman" w:hAnsi="Times New Roman" w:cs="Times New Roman"/>
          <w:color w:val="222222"/>
          <w:sz w:val="24"/>
          <w:szCs w:val="24"/>
          <w:shd w:val="clear" w:color="auto" w:fill="FFFFFF"/>
        </w:rPr>
        <w:t xml:space="preserve"> </w:t>
      </w:r>
      <w:r w:rsidRPr="00EA0FE9">
        <w:rPr>
          <w:rFonts w:ascii="Times New Roman" w:hAnsi="Times New Roman" w:cs="Times New Roman"/>
          <w:i/>
          <w:color w:val="222222"/>
          <w:sz w:val="24"/>
          <w:szCs w:val="24"/>
          <w:shd w:val="clear" w:color="auto" w:fill="FFFFFF"/>
        </w:rPr>
        <w:t>Cornell University Press</w:t>
      </w:r>
      <w:r w:rsidRPr="006E052D">
        <w:rPr>
          <w:rFonts w:ascii="Times New Roman" w:hAnsi="Times New Roman" w:cs="Times New Roman"/>
          <w:color w:val="222222"/>
          <w:sz w:val="24"/>
          <w:szCs w:val="24"/>
          <w:shd w:val="clear" w:color="auto" w:fill="FFFFFF"/>
        </w:rPr>
        <w:t>.</w:t>
      </w:r>
    </w:p>
    <w:p w14:paraId="3B37FBFD" w14:textId="6D741AB8" w:rsidR="004707A7" w:rsidRPr="004707A7" w:rsidRDefault="004707A7" w:rsidP="00A41AE9">
      <w:pPr>
        <w:ind w:left="720" w:hanging="720"/>
        <w:jc w:val="both"/>
        <w:rPr>
          <w:rFonts w:ascii="Times New Roman" w:hAnsi="Times New Roman" w:cs="Times New Roman"/>
          <w:sz w:val="28"/>
          <w:szCs w:val="28"/>
        </w:rPr>
      </w:pPr>
    </w:p>
    <w:sectPr w:rsidR="004707A7" w:rsidRPr="004707A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CD5E4" w14:textId="77777777" w:rsidR="00350971" w:rsidRDefault="00350971">
      <w:pPr>
        <w:spacing w:after="0" w:line="240" w:lineRule="auto"/>
      </w:pPr>
      <w:r>
        <w:separator/>
      </w:r>
    </w:p>
  </w:endnote>
  <w:endnote w:type="continuationSeparator" w:id="0">
    <w:p w14:paraId="58AB7E53" w14:textId="77777777" w:rsidR="00350971" w:rsidRDefault="0035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4F57D" w14:textId="77777777" w:rsidR="00350971" w:rsidRDefault="00350971">
      <w:pPr>
        <w:spacing w:after="0" w:line="240" w:lineRule="auto"/>
      </w:pPr>
      <w:r>
        <w:separator/>
      </w:r>
    </w:p>
  </w:footnote>
  <w:footnote w:type="continuationSeparator" w:id="0">
    <w:p w14:paraId="658D8CDA" w14:textId="77777777" w:rsidR="00350971" w:rsidRDefault="00350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52400539"/>
      <w:docPartObj>
        <w:docPartGallery w:val="Page Numbers (Top of Page)"/>
        <w:docPartUnique/>
      </w:docPartObj>
    </w:sdtPr>
    <w:sdtEndPr>
      <w:rPr>
        <w:noProof/>
      </w:rPr>
    </w:sdtEndPr>
    <w:sdtContent>
      <w:p w14:paraId="44E2E120" w14:textId="77777777" w:rsidR="001A07B1" w:rsidRPr="001A07B1" w:rsidRDefault="009755DA" w:rsidP="001A07B1">
        <w:pPr>
          <w:pStyle w:val="Header"/>
          <w:spacing w:line="480" w:lineRule="auto"/>
          <w:jc w:val="right"/>
          <w:rPr>
            <w:rFonts w:ascii="Times New Roman" w:hAnsi="Times New Roman" w:cs="Times New Roman"/>
            <w:sz w:val="24"/>
            <w:szCs w:val="24"/>
          </w:rPr>
        </w:pPr>
        <w:r w:rsidRPr="001A07B1">
          <w:rPr>
            <w:rFonts w:ascii="Times New Roman" w:hAnsi="Times New Roman" w:cs="Times New Roman"/>
            <w:sz w:val="24"/>
            <w:szCs w:val="24"/>
          </w:rPr>
          <w:fldChar w:fldCharType="begin"/>
        </w:r>
        <w:r w:rsidRPr="001A07B1">
          <w:rPr>
            <w:rFonts w:ascii="Times New Roman" w:hAnsi="Times New Roman" w:cs="Times New Roman"/>
            <w:sz w:val="24"/>
            <w:szCs w:val="24"/>
          </w:rPr>
          <w:instrText xml:space="preserve"> PAGE   \* MERGEFORMAT </w:instrText>
        </w:r>
        <w:r w:rsidRPr="001A07B1">
          <w:rPr>
            <w:rFonts w:ascii="Times New Roman" w:hAnsi="Times New Roman" w:cs="Times New Roman"/>
            <w:sz w:val="24"/>
            <w:szCs w:val="24"/>
          </w:rPr>
          <w:fldChar w:fldCharType="separate"/>
        </w:r>
        <w:r w:rsidR="00EA0FE9">
          <w:rPr>
            <w:rFonts w:ascii="Times New Roman" w:hAnsi="Times New Roman" w:cs="Times New Roman"/>
            <w:noProof/>
            <w:sz w:val="24"/>
            <w:szCs w:val="24"/>
          </w:rPr>
          <w:t>1</w:t>
        </w:r>
        <w:r w:rsidRPr="001A07B1">
          <w:rPr>
            <w:rFonts w:ascii="Times New Roman" w:hAnsi="Times New Roman" w:cs="Times New Roman"/>
            <w:noProof/>
            <w:sz w:val="24"/>
            <w:szCs w:val="24"/>
          </w:rPr>
          <w:fldChar w:fldCharType="end"/>
        </w:r>
      </w:p>
    </w:sdtContent>
  </w:sdt>
  <w:p w14:paraId="4EE369F5" w14:textId="77777777" w:rsidR="001A07B1" w:rsidRDefault="003509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1AD"/>
    <w:rsid w:val="000C5BB8"/>
    <w:rsid w:val="00135515"/>
    <w:rsid w:val="00234C90"/>
    <w:rsid w:val="0031794A"/>
    <w:rsid w:val="00324807"/>
    <w:rsid w:val="00350971"/>
    <w:rsid w:val="004707A7"/>
    <w:rsid w:val="00506646"/>
    <w:rsid w:val="005618F8"/>
    <w:rsid w:val="006C2E2C"/>
    <w:rsid w:val="006E052D"/>
    <w:rsid w:val="00836DB8"/>
    <w:rsid w:val="008D0C5C"/>
    <w:rsid w:val="008F189F"/>
    <w:rsid w:val="009755DA"/>
    <w:rsid w:val="009D044B"/>
    <w:rsid w:val="00A41AE9"/>
    <w:rsid w:val="00A5134C"/>
    <w:rsid w:val="00A54B0F"/>
    <w:rsid w:val="00CD0957"/>
    <w:rsid w:val="00D021E7"/>
    <w:rsid w:val="00D80A4A"/>
    <w:rsid w:val="00DA4064"/>
    <w:rsid w:val="00E10A3B"/>
    <w:rsid w:val="00E3628E"/>
    <w:rsid w:val="00E52E65"/>
    <w:rsid w:val="00EA0FE9"/>
    <w:rsid w:val="00F3486E"/>
    <w:rsid w:val="00F74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A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1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41A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4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1AD"/>
  </w:style>
  <w:style w:type="character" w:styleId="Strong">
    <w:name w:val="Strong"/>
    <w:basedOn w:val="DefaultParagraphFont"/>
    <w:uiPriority w:val="22"/>
    <w:qFormat/>
    <w:rsid w:val="00836D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1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41A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4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1AD"/>
  </w:style>
  <w:style w:type="character" w:styleId="Strong">
    <w:name w:val="Strong"/>
    <w:basedOn w:val="DefaultParagraphFont"/>
    <w:uiPriority w:val="22"/>
    <w:qFormat/>
    <w:rsid w:val="00836D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user</cp:lastModifiedBy>
  <cp:revision>2</cp:revision>
  <dcterms:created xsi:type="dcterms:W3CDTF">2021-03-23T13:31:00Z</dcterms:created>
  <dcterms:modified xsi:type="dcterms:W3CDTF">2021-03-23T13:31:00Z</dcterms:modified>
</cp:coreProperties>
</file>